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30C3" w:rsidRPr="007D30C3" w:rsidRDefault="007D30C3">
      <w:pPr>
        <w:rPr>
          <w:sz w:val="52"/>
          <w:szCs w:val="52"/>
        </w:rPr>
      </w:pPr>
    </w:p>
    <w:p w:rsidR="007D30C3" w:rsidRPr="007D30C3" w:rsidRDefault="007D30C3" w:rsidP="007D30C3">
      <w:pPr>
        <w:jc w:val="center"/>
        <w:rPr>
          <w:b/>
          <w:sz w:val="52"/>
          <w:szCs w:val="52"/>
        </w:rPr>
      </w:pPr>
      <w:r w:rsidRPr="007D30C3">
        <w:rPr>
          <w:b/>
          <w:sz w:val="52"/>
          <w:szCs w:val="52"/>
        </w:rPr>
        <w:t>Adam Blake Bell</w:t>
      </w:r>
    </w:p>
    <w:p w:rsidR="007D30C3" w:rsidRPr="007D30C3" w:rsidRDefault="007D30C3" w:rsidP="007D30C3">
      <w:pPr>
        <w:jc w:val="center"/>
        <w:rPr>
          <w:b/>
          <w:sz w:val="52"/>
          <w:szCs w:val="52"/>
        </w:rPr>
      </w:pPr>
      <w:r w:rsidRPr="007D30C3">
        <w:rPr>
          <w:b/>
          <w:sz w:val="52"/>
          <w:szCs w:val="52"/>
        </w:rPr>
        <w:t>LFF734</w:t>
      </w:r>
    </w:p>
    <w:p w:rsidR="007D30C3" w:rsidRPr="007D30C3" w:rsidRDefault="007D30C3" w:rsidP="007D30C3">
      <w:pPr>
        <w:jc w:val="center"/>
        <w:rPr>
          <w:b/>
          <w:sz w:val="52"/>
          <w:szCs w:val="52"/>
        </w:rPr>
      </w:pPr>
      <w:r w:rsidRPr="007D30C3">
        <w:rPr>
          <w:b/>
          <w:sz w:val="52"/>
          <w:szCs w:val="52"/>
        </w:rPr>
        <w:t>ENEE 4710 Embedded Systems</w:t>
      </w:r>
    </w:p>
    <w:p w:rsidR="007D30C3" w:rsidRPr="007D30C3" w:rsidRDefault="007D30C3" w:rsidP="007D30C3">
      <w:pPr>
        <w:jc w:val="center"/>
        <w:rPr>
          <w:b/>
          <w:sz w:val="52"/>
          <w:szCs w:val="52"/>
        </w:rPr>
      </w:pPr>
      <w:r w:rsidRPr="007D30C3">
        <w:rPr>
          <w:b/>
          <w:sz w:val="52"/>
          <w:szCs w:val="52"/>
        </w:rPr>
        <w:t>Dr. Loveless</w:t>
      </w:r>
    </w:p>
    <w:p w:rsidR="007D30C3" w:rsidRPr="007D30C3" w:rsidRDefault="007D30C3" w:rsidP="007D30C3">
      <w:pPr>
        <w:jc w:val="center"/>
        <w:rPr>
          <w:b/>
          <w:sz w:val="52"/>
          <w:szCs w:val="52"/>
        </w:rPr>
      </w:pPr>
      <w:r w:rsidRPr="007D30C3">
        <w:rPr>
          <w:b/>
          <w:sz w:val="52"/>
          <w:szCs w:val="52"/>
        </w:rPr>
        <w:t>9/20/18</w:t>
      </w:r>
    </w:p>
    <w:p w:rsidR="007D30C3" w:rsidRPr="007D30C3" w:rsidRDefault="007D30C3" w:rsidP="007D30C3">
      <w:pPr>
        <w:jc w:val="center"/>
        <w:rPr>
          <w:b/>
          <w:sz w:val="52"/>
          <w:szCs w:val="52"/>
        </w:rPr>
      </w:pPr>
      <w:r w:rsidRPr="007D30C3">
        <w:rPr>
          <w:b/>
          <w:sz w:val="52"/>
          <w:szCs w:val="52"/>
        </w:rPr>
        <w:t>HOMEWORK #3</w:t>
      </w:r>
    </w:p>
    <w:p w:rsidR="007D30C3" w:rsidRDefault="007D30C3"/>
    <w:p w:rsidR="007D30C3" w:rsidRDefault="007D30C3"/>
    <w:p w:rsidR="007D30C3" w:rsidRDefault="007D30C3"/>
    <w:p w:rsidR="007D30C3" w:rsidRDefault="007D30C3"/>
    <w:p w:rsidR="007D30C3" w:rsidRDefault="007D30C3"/>
    <w:p w:rsidR="007D30C3" w:rsidRDefault="007D30C3"/>
    <w:p w:rsidR="00CC1D27" w:rsidRDefault="00CC1D27">
      <w:r>
        <w:rPr>
          <w:noProof/>
        </w:rPr>
        <w:lastRenderedPageBreak/>
        <w:drawing>
          <wp:inline distT="0" distB="0" distL="0" distR="0" wp14:anchorId="2CE66765" wp14:editId="4C69C353">
            <wp:extent cx="5324475" cy="630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324475" cy="6305550"/>
                    </a:xfrm>
                    <a:prstGeom prst="rect">
                      <a:avLst/>
                    </a:prstGeom>
                  </pic:spPr>
                </pic:pic>
              </a:graphicData>
            </a:graphic>
          </wp:inline>
        </w:drawing>
      </w:r>
    </w:p>
    <w:p w:rsidR="00EA0F27" w:rsidRDefault="00EA0F27" w:rsidP="00EA0F27">
      <w:pPr>
        <w:keepNext/>
      </w:pPr>
      <w:r>
        <w:rPr>
          <w:noProof/>
        </w:rPr>
        <w:lastRenderedPageBreak/>
        <w:drawing>
          <wp:inline distT="0" distB="0" distL="0" distR="0" wp14:anchorId="49E4C8F0" wp14:editId="52B7996A">
            <wp:extent cx="5943600" cy="2948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48940"/>
                    </a:xfrm>
                    <a:prstGeom prst="rect">
                      <a:avLst/>
                    </a:prstGeom>
                  </pic:spPr>
                </pic:pic>
              </a:graphicData>
            </a:graphic>
          </wp:inline>
        </w:drawing>
      </w:r>
    </w:p>
    <w:p w:rsidR="00EA0F27" w:rsidRDefault="00EA0F27" w:rsidP="00EA0F27">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1</w:t>
      </w:r>
      <w:r w:rsidR="00B914EC">
        <w:rPr>
          <w:noProof/>
        </w:rPr>
        <w:fldChar w:fldCharType="end"/>
      </w:r>
      <w:r>
        <w:t xml:space="preserve"> Arithmetic Unit of ALU</w:t>
      </w:r>
    </w:p>
    <w:p w:rsidR="0067071C" w:rsidRDefault="00EA0F27" w:rsidP="00EA0F27">
      <w:pPr>
        <w:keepNext/>
      </w:pPr>
      <w:r>
        <w:rPr>
          <w:noProof/>
        </w:rPr>
        <w:lastRenderedPageBreak/>
        <w:drawing>
          <wp:inline distT="0" distB="0" distL="0" distR="0" wp14:anchorId="7188D578" wp14:editId="63488471">
            <wp:extent cx="5943600" cy="4812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12030"/>
                    </a:xfrm>
                    <a:prstGeom prst="rect">
                      <a:avLst/>
                    </a:prstGeom>
                  </pic:spPr>
                </pic:pic>
              </a:graphicData>
            </a:graphic>
          </wp:inline>
        </w:drawing>
      </w:r>
    </w:p>
    <w:p w:rsidR="00EA0F27" w:rsidRDefault="00EA0F27" w:rsidP="00EA0F27">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2</w:t>
      </w:r>
      <w:r w:rsidR="00B914EC">
        <w:rPr>
          <w:noProof/>
        </w:rPr>
        <w:fldChar w:fldCharType="end"/>
      </w:r>
      <w:r>
        <w:t xml:space="preserve"> Full ALU architecture with Arithmetic and Logic Unit</w:t>
      </w:r>
    </w:p>
    <w:p w:rsidR="0067071C" w:rsidRDefault="00537B45" w:rsidP="0067071C">
      <w:pPr>
        <w:keepNext/>
      </w:pPr>
      <w:r w:rsidRPr="00537B45">
        <w:rPr>
          <w:noProof/>
        </w:rPr>
        <w:lastRenderedPageBreak/>
        <w:drawing>
          <wp:inline distT="0" distB="0" distL="0" distR="0">
            <wp:extent cx="4512623" cy="6431495"/>
            <wp:effectExtent l="0" t="0" r="2540" b="7620"/>
            <wp:docPr id="30" name="Picture 30" descr="C:\Users\emcs408\AppData\Local\Temp\20180920_132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mcs408\AppData\Local\Temp\20180920_13224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14472" cy="6434130"/>
                    </a:xfrm>
                    <a:prstGeom prst="rect">
                      <a:avLst/>
                    </a:prstGeom>
                    <a:noFill/>
                    <a:ln>
                      <a:noFill/>
                    </a:ln>
                  </pic:spPr>
                </pic:pic>
              </a:graphicData>
            </a:graphic>
          </wp:inline>
        </w:drawing>
      </w:r>
    </w:p>
    <w:p w:rsidR="0067071C" w:rsidRDefault="0067071C" w:rsidP="0067071C">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3</w:t>
      </w:r>
      <w:r w:rsidR="00B914EC">
        <w:rPr>
          <w:noProof/>
        </w:rPr>
        <w:fldChar w:fldCharType="end"/>
      </w:r>
      <w:r>
        <w:t xml:space="preserve"> ALU with 3 bit counter used for S2 S1 S0 of the Opcode. The 3 bit counter allows use of a button to cycle through the operations. The inputs A, B, and </w:t>
      </w:r>
      <w:proofErr w:type="spellStart"/>
      <w:r>
        <w:t>Cin</w:t>
      </w:r>
      <w:proofErr w:type="spellEnd"/>
      <w:r>
        <w:t xml:space="preserve"> are controlled by 9 switches. Three 7-segment hex encoders are used to convert the binary signals of G, </w:t>
      </w:r>
      <w:proofErr w:type="spellStart"/>
      <w:r>
        <w:t>Cout</w:t>
      </w:r>
      <w:proofErr w:type="spellEnd"/>
      <w:r>
        <w:t>, and OPCODE to Hex representations on</w:t>
      </w:r>
      <w:r w:rsidR="00DC2536">
        <w:t xml:space="preserve"> three separate</w:t>
      </w:r>
      <w:r>
        <w:t xml:space="preserve"> 7-segment</w:t>
      </w:r>
      <w:r w:rsidR="00DC2536">
        <w:t xml:space="preserve"> displays. </w:t>
      </w:r>
      <w:proofErr w:type="spellStart"/>
      <w:r w:rsidR="00DC2536">
        <w:t>Cout</w:t>
      </w:r>
      <w:proofErr w:type="spellEnd"/>
      <w:r w:rsidR="00DC2536">
        <w:t xml:space="preserve"> and G can also be displayed in binary on LEDs using the output LEDR.</w:t>
      </w:r>
    </w:p>
    <w:p w:rsidR="00537B45" w:rsidRPr="00537B45" w:rsidRDefault="00537B45" w:rsidP="00537B45"/>
    <w:p w:rsidR="00413898" w:rsidRDefault="00413898">
      <w:r>
        <w:rPr>
          <w:noProof/>
        </w:rPr>
        <w:lastRenderedPageBreak/>
        <w:drawing>
          <wp:inline distT="0" distB="0" distL="0" distR="0" wp14:anchorId="0A61A8E8" wp14:editId="2AC5C95C">
            <wp:extent cx="594360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238625"/>
                    </a:xfrm>
                    <a:prstGeom prst="rect">
                      <a:avLst/>
                    </a:prstGeom>
                  </pic:spPr>
                </pic:pic>
              </a:graphicData>
            </a:graphic>
          </wp:inline>
        </w:drawing>
      </w:r>
    </w:p>
    <w:p w:rsidR="00537B45" w:rsidRDefault="00537B45">
      <w:r>
        <w:t>Code for my 3 bit counter. Starts at “000” and adds 1 when a rising clock edge of the input is sensed. Resets at “111”</w:t>
      </w:r>
    </w:p>
    <w:p w:rsidR="007644CB" w:rsidRDefault="007644CB"/>
    <w:p w:rsidR="00097AF3" w:rsidRDefault="00413898">
      <w:r>
        <w:rPr>
          <w:noProof/>
        </w:rPr>
        <w:drawing>
          <wp:inline distT="0" distB="0" distL="0" distR="0" wp14:anchorId="4CD542AB" wp14:editId="57856DB9">
            <wp:extent cx="5943600" cy="1020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020445"/>
                    </a:xfrm>
                    <a:prstGeom prst="rect">
                      <a:avLst/>
                    </a:prstGeom>
                  </pic:spPr>
                </pic:pic>
              </a:graphicData>
            </a:graphic>
          </wp:inline>
        </w:drawing>
      </w:r>
    </w:p>
    <w:p w:rsidR="00537B45" w:rsidRDefault="00537B45">
      <w:r>
        <w:t>Functional Simulation shows that the counter can correctly count from 0 to 7 although it is actually using binary.</w:t>
      </w:r>
    </w:p>
    <w:p w:rsidR="00F164BF" w:rsidRDefault="007644CB" w:rsidP="00F164BF">
      <w:pPr>
        <w:keepNext/>
      </w:pPr>
      <w:r>
        <w:rPr>
          <w:noProof/>
        </w:rPr>
        <w:lastRenderedPageBreak/>
        <w:drawing>
          <wp:inline distT="0" distB="0" distL="0" distR="0" wp14:anchorId="3A37994A" wp14:editId="0200722B">
            <wp:extent cx="5800725" cy="2943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00725" cy="2943225"/>
                    </a:xfrm>
                    <a:prstGeom prst="rect">
                      <a:avLst/>
                    </a:prstGeom>
                  </pic:spPr>
                </pic:pic>
              </a:graphicData>
            </a:graphic>
          </wp:inline>
        </w:drawing>
      </w:r>
    </w:p>
    <w:p w:rsidR="007644CB" w:rsidRDefault="00F164BF" w:rsidP="00F164BF">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4</w:t>
      </w:r>
      <w:r w:rsidR="00B914EC">
        <w:rPr>
          <w:noProof/>
        </w:rPr>
        <w:fldChar w:fldCharType="end"/>
      </w:r>
      <w:r>
        <w:t xml:space="preserve"> Diagram showing 7-segment display mappings. Taken from Altera DE1-SOC User Manual</w:t>
      </w:r>
    </w:p>
    <w:p w:rsidR="00921679" w:rsidRDefault="00CA750D" w:rsidP="00921679">
      <w:pPr>
        <w:keepNext/>
      </w:pPr>
      <w:r>
        <w:rPr>
          <w:noProof/>
        </w:rPr>
        <w:lastRenderedPageBreak/>
        <w:drawing>
          <wp:inline distT="0" distB="0" distL="0" distR="0" wp14:anchorId="079A0A33" wp14:editId="1EBD9F90">
            <wp:extent cx="5305425" cy="5838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05425" cy="5838825"/>
                    </a:xfrm>
                    <a:prstGeom prst="rect">
                      <a:avLst/>
                    </a:prstGeom>
                  </pic:spPr>
                </pic:pic>
              </a:graphicData>
            </a:graphic>
          </wp:inline>
        </w:drawing>
      </w:r>
    </w:p>
    <w:p w:rsidR="00CA750D" w:rsidRDefault="00921679" w:rsidP="00921679">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5</w:t>
      </w:r>
      <w:r w:rsidR="00B914EC">
        <w:rPr>
          <w:noProof/>
        </w:rPr>
        <w:fldChar w:fldCharType="end"/>
      </w:r>
      <w:r>
        <w:t xml:space="preserve"> 7-segment Hex encoder. Takes 4 bit binary and converts it to a HEX encoding to display equivalent HEX on a 7-segment display. The individual LEDs are off when the hout bits are HIGH.</w:t>
      </w:r>
    </w:p>
    <w:p w:rsidR="007644CB" w:rsidRDefault="007644CB"/>
    <w:p w:rsidR="00CA750D" w:rsidRDefault="00CA750D">
      <w:pPr>
        <w:rPr>
          <w:noProof/>
        </w:rPr>
      </w:pPr>
    </w:p>
    <w:p w:rsidR="00CA750D" w:rsidRDefault="00CA750D">
      <w:r>
        <w:rPr>
          <w:noProof/>
        </w:rPr>
        <w:lastRenderedPageBreak/>
        <w:drawing>
          <wp:inline distT="0" distB="0" distL="0" distR="0" wp14:anchorId="52A38469" wp14:editId="0F806B07">
            <wp:extent cx="5943600" cy="472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21225"/>
                    </a:xfrm>
                    <a:prstGeom prst="rect">
                      <a:avLst/>
                    </a:prstGeom>
                  </pic:spPr>
                </pic:pic>
              </a:graphicData>
            </a:graphic>
          </wp:inline>
        </w:drawing>
      </w:r>
    </w:p>
    <w:p w:rsidR="00CA750D" w:rsidRDefault="00CA750D">
      <w:r>
        <w:rPr>
          <w:noProof/>
        </w:rPr>
        <w:drawing>
          <wp:inline distT="0" distB="0" distL="0" distR="0" wp14:anchorId="2CDDE4C4" wp14:editId="60680A37">
            <wp:extent cx="5943600" cy="3221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21990"/>
                    </a:xfrm>
                    <a:prstGeom prst="rect">
                      <a:avLst/>
                    </a:prstGeom>
                  </pic:spPr>
                </pic:pic>
              </a:graphicData>
            </a:graphic>
          </wp:inline>
        </w:drawing>
      </w:r>
    </w:p>
    <w:p w:rsidR="002C25EE" w:rsidRDefault="00CA750D" w:rsidP="002C25EE">
      <w:pPr>
        <w:keepNext/>
      </w:pPr>
      <w:r>
        <w:rPr>
          <w:noProof/>
        </w:rPr>
        <w:lastRenderedPageBreak/>
        <w:drawing>
          <wp:inline distT="0" distB="0" distL="0" distR="0" wp14:anchorId="5AF9CED2" wp14:editId="67C9CC4E">
            <wp:extent cx="5943600" cy="1101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101725"/>
                    </a:xfrm>
                    <a:prstGeom prst="rect">
                      <a:avLst/>
                    </a:prstGeom>
                  </pic:spPr>
                </pic:pic>
              </a:graphicData>
            </a:graphic>
          </wp:inline>
        </w:drawing>
      </w:r>
    </w:p>
    <w:p w:rsidR="00CA750D" w:rsidRDefault="002C25EE" w:rsidP="002C25EE">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6</w:t>
      </w:r>
      <w:r w:rsidR="00B914EC">
        <w:rPr>
          <w:noProof/>
        </w:rPr>
        <w:fldChar w:fldCharType="end"/>
      </w:r>
      <w:r>
        <w:t xml:space="preserve"> Code for my ALU interface which uses an ALU, 3 Hex encoders</w:t>
      </w:r>
      <w:r>
        <w:rPr>
          <w:noProof/>
        </w:rPr>
        <w:t>, and a 3 bit counter</w:t>
      </w:r>
    </w:p>
    <w:p w:rsidR="00CA750D" w:rsidRDefault="00CA750D">
      <w:r>
        <w:rPr>
          <w:noProof/>
        </w:rPr>
        <w:drawing>
          <wp:inline distT="0" distB="0" distL="0" distR="0" wp14:anchorId="72092F38" wp14:editId="2D9F43EB">
            <wp:extent cx="5943600" cy="1686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86560"/>
                    </a:xfrm>
                    <a:prstGeom prst="rect">
                      <a:avLst/>
                    </a:prstGeom>
                  </pic:spPr>
                </pic:pic>
              </a:graphicData>
            </a:graphic>
          </wp:inline>
        </w:drawing>
      </w:r>
    </w:p>
    <w:p w:rsidR="002C25EE" w:rsidRDefault="00CA750D" w:rsidP="002C25EE">
      <w:pPr>
        <w:keepNext/>
      </w:pPr>
      <w:r>
        <w:rPr>
          <w:noProof/>
        </w:rPr>
        <w:drawing>
          <wp:inline distT="0" distB="0" distL="0" distR="0" wp14:anchorId="4882C894" wp14:editId="58929EE6">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224405"/>
                    </a:xfrm>
                    <a:prstGeom prst="rect">
                      <a:avLst/>
                    </a:prstGeom>
                  </pic:spPr>
                </pic:pic>
              </a:graphicData>
            </a:graphic>
          </wp:inline>
        </w:drawing>
      </w:r>
    </w:p>
    <w:p w:rsidR="00CA750D" w:rsidRDefault="002C25EE" w:rsidP="002C25EE">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7</w:t>
      </w:r>
      <w:r w:rsidR="00B914EC">
        <w:rPr>
          <w:noProof/>
        </w:rPr>
        <w:fldChar w:fldCharType="end"/>
      </w:r>
      <w:r>
        <w:t xml:space="preserve"> The functional simulation above shows the outputs of the hex encoding when random values are input into SW which is A, B, and C. The Functional Simulation is much less useful in this lab because it is time consuming to decipher the hex encodings. It is</w:t>
      </w:r>
      <w:r w:rsidR="0080554A">
        <w:t xml:space="preserve"> much easier to do testing on the board because the HEX outputs can be clearly red on the 7-segment displays.</w:t>
      </w:r>
    </w:p>
    <w:p w:rsidR="00CD0C71" w:rsidRDefault="00C16A07" w:rsidP="00CD0C71">
      <w:pPr>
        <w:keepNext/>
      </w:pPr>
      <w:r w:rsidRPr="00C16A07">
        <w:rPr>
          <w:noProof/>
        </w:rPr>
        <w:lastRenderedPageBreak/>
        <w:drawing>
          <wp:inline distT="0" distB="0" distL="0" distR="0">
            <wp:extent cx="5943600" cy="6773875"/>
            <wp:effectExtent l="0" t="0" r="0" b="8255"/>
            <wp:docPr id="21" name="Picture 21" descr="C:\Users\emcs408\AppData\Local\Temp\20180920_004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cs408\AppData\Local\Temp\20180920_00451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773875"/>
                    </a:xfrm>
                    <a:prstGeom prst="rect">
                      <a:avLst/>
                    </a:prstGeom>
                    <a:noFill/>
                    <a:ln>
                      <a:noFill/>
                    </a:ln>
                  </pic:spPr>
                </pic:pic>
              </a:graphicData>
            </a:graphic>
          </wp:inline>
        </w:drawing>
      </w:r>
    </w:p>
    <w:p w:rsidR="00C16A07" w:rsidRDefault="00CD0C71" w:rsidP="00CD0C71">
      <w:pPr>
        <w:pStyle w:val="Caption"/>
      </w:pPr>
      <w:r>
        <w:t xml:space="preserve">Figure </w:t>
      </w:r>
      <w:r w:rsidR="00B914EC">
        <w:rPr>
          <w:noProof/>
        </w:rPr>
        <w:fldChar w:fldCharType="begin"/>
      </w:r>
      <w:r w:rsidR="00B914EC">
        <w:rPr>
          <w:noProof/>
        </w:rPr>
        <w:instrText xml:space="preserve"> SEQ Figure \* ARABIC </w:instrText>
      </w:r>
      <w:r w:rsidR="00B914EC">
        <w:rPr>
          <w:noProof/>
        </w:rPr>
        <w:fldChar w:fldCharType="separate"/>
      </w:r>
      <w:r w:rsidR="00B914EC">
        <w:rPr>
          <w:noProof/>
        </w:rPr>
        <w:t>8</w:t>
      </w:r>
      <w:r w:rsidR="00B914EC">
        <w:rPr>
          <w:noProof/>
        </w:rPr>
        <w:fldChar w:fldCharType="end"/>
      </w:r>
      <w:r>
        <w:t xml:space="preserve"> the above image shows the test cases I used for each Opcode to test the </w:t>
      </w:r>
      <w:proofErr w:type="spellStart"/>
      <w:r>
        <w:t>vhdl</w:t>
      </w:r>
      <w:proofErr w:type="spellEnd"/>
      <w:r>
        <w:t xml:space="preserve"> code on the FPGA board. The pictures below match the outputs expected. However in some instances of subtraction and logical operations, the </w:t>
      </w:r>
      <w:proofErr w:type="spellStart"/>
      <w:r>
        <w:t>Cout</w:t>
      </w:r>
      <w:proofErr w:type="spellEnd"/>
      <w:r>
        <w:t xml:space="preserve"> shows 1 on the 7-segment displa</w:t>
      </w:r>
      <w:r w:rsidR="00F6004C">
        <w:t>y. This can be ignored due to the nature of subtraction being the addition of 2’s compliment and unsigned binary and the outputs having M&gt;N so the carry bit can be discarded. For logical operations the Carry Bit is not even used.</w:t>
      </w:r>
    </w:p>
    <w:p w:rsidR="00CD0C71" w:rsidRDefault="00CD0C71"/>
    <w:p w:rsidR="00CD0C71" w:rsidRDefault="00CD0C71"/>
    <w:p w:rsidR="00CD0C71" w:rsidRDefault="00CD0C71"/>
    <w:p w:rsidR="00832A61" w:rsidRDefault="00907A02">
      <w:r>
        <w:t>The right-most switch on the FPGA board is mapped to control Carry-In. The four switches to the left of that switch controls the input B and the four switches to the left of B control input A. The MSBs of A and B are on the left and are not inverted. The four right-most LEDs symbolize the output G</w:t>
      </w:r>
      <w:r w:rsidR="00832A61">
        <w:t xml:space="preserve"> in binary</w:t>
      </w:r>
      <w:r>
        <w:t>, while a single LED to the left of these LEDS symbolizes the Carry-out.</w:t>
      </w:r>
    </w:p>
    <w:p w:rsidR="00907A02" w:rsidRDefault="00832A61">
      <w:r>
        <w:t>Three Hex 7-segment displays are used here. The right-most Hex bit represents the Opcode, and the</w:t>
      </w:r>
      <w:r w:rsidR="00907A02">
        <w:t xml:space="preserve"> </w:t>
      </w:r>
      <w:r>
        <w:t>left two displays represent Carry-out and G.</w:t>
      </w:r>
    </w:p>
    <w:p w:rsidR="00832A61" w:rsidRDefault="00832A61">
      <w:r>
        <w:t>There are four buttons to the right of the switches. The right-most button changes the state of the binary counter adding 1 to the Opcode. The other buttons are left unwired.</w:t>
      </w:r>
    </w:p>
    <w:p w:rsidR="00C16A07" w:rsidRDefault="00C16A07">
      <w:r w:rsidRPr="00C16A07">
        <w:rPr>
          <w:noProof/>
        </w:rPr>
        <w:lastRenderedPageBreak/>
        <w:drawing>
          <wp:inline distT="0" distB="0" distL="0" distR="0">
            <wp:extent cx="5943600" cy="7924800"/>
            <wp:effectExtent l="0" t="0" r="0" b="0"/>
            <wp:docPr id="12" name="Picture 12" descr="C:\Users\emcs408\AppData\Local\Temp\20180919_234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cs408\AppData\Local\Temp\20180919_23482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2549"/>
            <wp:effectExtent l="0" t="0" r="0" b="2540"/>
            <wp:docPr id="16" name="Picture 16" descr="C:\Users\emcs408\AppData\Local\Temp\20180919_23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cs408\AppData\Local\Temp\20180919_23490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22549"/>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4800"/>
            <wp:effectExtent l="0" t="0" r="0" b="0"/>
            <wp:docPr id="13" name="Picture 13" descr="C:\Users\emcs408\AppData\Local\Temp\20180919_23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cs408\AppData\Local\Temp\20180919_23484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C16A07" w:rsidRDefault="00C16A07"/>
    <w:p w:rsidR="00C16A07" w:rsidRDefault="00C16A07">
      <w:r w:rsidRPr="00C16A07">
        <w:rPr>
          <w:noProof/>
        </w:rPr>
        <w:lastRenderedPageBreak/>
        <w:drawing>
          <wp:inline distT="0" distB="0" distL="0" distR="0">
            <wp:extent cx="5943600" cy="7924800"/>
            <wp:effectExtent l="0" t="0" r="0" b="0"/>
            <wp:docPr id="3" name="Picture 3" descr="C:\Users\emcs408\AppData\Local\Temp\20180919_234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cs408\AppData\Local\Temp\20180919_2349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7056"/>
            <wp:effectExtent l="0" t="0" r="0" b="0"/>
            <wp:docPr id="19" name="Picture 19" descr="C:\Users\emcs408\AppData\Local\Temp\20180919_234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cs408\AppData\Local\Temp\20180919_23484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927056"/>
                    </a:xfrm>
                    <a:prstGeom prst="rect">
                      <a:avLst/>
                    </a:prstGeom>
                    <a:noFill/>
                    <a:ln>
                      <a:noFill/>
                    </a:ln>
                  </pic:spPr>
                </pic:pic>
              </a:graphicData>
            </a:graphic>
          </wp:inline>
        </w:drawing>
      </w:r>
    </w:p>
    <w:p w:rsidR="007072A5" w:rsidRDefault="007072A5">
      <w:r w:rsidRPr="007072A5">
        <w:rPr>
          <w:noProof/>
        </w:rPr>
        <w:lastRenderedPageBreak/>
        <w:drawing>
          <wp:inline distT="0" distB="0" distL="0" distR="0">
            <wp:extent cx="5943600" cy="7927064"/>
            <wp:effectExtent l="0" t="0" r="0" b="0"/>
            <wp:docPr id="25" name="Picture 25" descr="C:\Users\emcs408\AppData\Local\Temp\20180919_234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cs408\AppData\Local\Temp\20180919_23491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927064"/>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7064"/>
            <wp:effectExtent l="0" t="0" r="0" b="0"/>
            <wp:docPr id="18" name="Picture 18" descr="C:\Users\emcs408\AppData\Local\Temp\20180919_234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cs408\AppData\Local\Temp\20180919_2348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927064"/>
                    </a:xfrm>
                    <a:prstGeom prst="rect">
                      <a:avLst/>
                    </a:prstGeom>
                    <a:noFill/>
                    <a:ln>
                      <a:noFill/>
                    </a:ln>
                  </pic:spPr>
                </pic:pic>
              </a:graphicData>
            </a:graphic>
          </wp:inline>
        </w:drawing>
      </w:r>
    </w:p>
    <w:p w:rsidR="007072A5" w:rsidRDefault="007072A5">
      <w:r w:rsidRPr="007072A5">
        <w:rPr>
          <w:noProof/>
        </w:rPr>
        <w:lastRenderedPageBreak/>
        <w:drawing>
          <wp:inline distT="0" distB="0" distL="0" distR="0">
            <wp:extent cx="5943600" cy="7924800"/>
            <wp:effectExtent l="0" t="0" r="0" b="0"/>
            <wp:docPr id="26" name="Picture 26" descr="C:\Users\emcs408\AppData\Local\Temp\20180919_234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cs408\AppData\Local\Temp\20180919_23491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9272"/>
            <wp:effectExtent l="0" t="0" r="0" b="0"/>
            <wp:docPr id="17" name="Picture 17" descr="C:\Users\emcs408\AppData\Local\Temp\20180919_234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cs408\AppData\Local\Temp\20180919_2348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929272"/>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7120"/>
            <wp:effectExtent l="0" t="0" r="0" b="0"/>
            <wp:docPr id="23" name="Picture 23" descr="C:\Users\emcs408\AppData\Local\Temp\20180919_234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cs408\AppData\Local\Temp\20180919_23491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927120"/>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9334"/>
            <wp:effectExtent l="0" t="0" r="0" b="0"/>
            <wp:docPr id="14" name="Picture 14" descr="C:\Users\emcs408\AppData\Local\Temp\20180919_234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cs408\AppData\Local\Temp\20180919_23485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929334"/>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7088"/>
            <wp:effectExtent l="0" t="0" r="0" b="0"/>
            <wp:docPr id="22" name="Picture 22" descr="C:\Users\emcs408\AppData\Local\Temp\20180919_23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mcs408\AppData\Local\Temp\20180919_23491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927088"/>
                    </a:xfrm>
                    <a:prstGeom prst="rect">
                      <a:avLst/>
                    </a:prstGeom>
                    <a:noFill/>
                    <a:ln>
                      <a:noFill/>
                    </a:ln>
                  </pic:spPr>
                </pic:pic>
              </a:graphicData>
            </a:graphic>
          </wp:inline>
        </w:drawing>
      </w:r>
    </w:p>
    <w:p w:rsidR="00C16A07" w:rsidRDefault="00C16A07">
      <w:r>
        <w:br w:type="page"/>
      </w:r>
      <w:r w:rsidRPr="00C16A07">
        <w:rPr>
          <w:noProof/>
        </w:rPr>
        <w:lastRenderedPageBreak/>
        <w:drawing>
          <wp:inline distT="0" distB="0" distL="0" distR="0">
            <wp:extent cx="5943600" cy="7924800"/>
            <wp:effectExtent l="0" t="0" r="0" b="0"/>
            <wp:docPr id="20" name="Picture 20" descr="C:\Users\emcs408\AppData\Local\Temp\20180919_234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cs408\AppData\Local\Temp\20180919_23485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4132C8" w:rsidRDefault="004132C8">
      <w:r w:rsidRPr="004132C8">
        <w:rPr>
          <w:noProof/>
        </w:rPr>
        <w:lastRenderedPageBreak/>
        <w:drawing>
          <wp:inline distT="0" distB="0" distL="0" distR="0">
            <wp:extent cx="5943600" cy="7930526"/>
            <wp:effectExtent l="0" t="0" r="0" b="0"/>
            <wp:docPr id="29" name="Picture 29" descr="C:\Users\emcs408\AppData\Local\Temp\20180919_23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cs408\AppData\Local\Temp\20180919_2349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930526"/>
                    </a:xfrm>
                    <a:prstGeom prst="rect">
                      <a:avLst/>
                    </a:prstGeom>
                    <a:noFill/>
                    <a:ln>
                      <a:noFill/>
                    </a:ln>
                  </pic:spPr>
                </pic:pic>
              </a:graphicData>
            </a:graphic>
          </wp:inline>
        </w:drawing>
      </w:r>
      <w:bookmarkStart w:id="0" w:name="_GoBack"/>
      <w:bookmarkEnd w:id="0"/>
    </w:p>
    <w:p w:rsidR="00C16A07" w:rsidRDefault="00C16A07">
      <w:r w:rsidRPr="00C16A07">
        <w:rPr>
          <w:noProof/>
        </w:rPr>
        <w:lastRenderedPageBreak/>
        <w:drawing>
          <wp:inline distT="0" distB="0" distL="0" distR="0">
            <wp:extent cx="5943600" cy="7920224"/>
            <wp:effectExtent l="0" t="0" r="0" b="5080"/>
            <wp:docPr id="15" name="Picture 15" descr="C:\Users\emcs408\AppData\Local\Temp\20180919_234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cs408\AppData\Local\Temp\20180919_23485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920224"/>
                    </a:xfrm>
                    <a:prstGeom prst="rect">
                      <a:avLst/>
                    </a:prstGeom>
                    <a:noFill/>
                    <a:ln>
                      <a:noFill/>
                    </a:ln>
                  </pic:spPr>
                </pic:pic>
              </a:graphicData>
            </a:graphic>
          </wp:inline>
        </w:drawing>
      </w:r>
    </w:p>
    <w:p w:rsidR="00C16A07" w:rsidRDefault="00C16A07">
      <w:r w:rsidRPr="00C16A07">
        <w:rPr>
          <w:noProof/>
        </w:rPr>
        <w:lastRenderedPageBreak/>
        <w:drawing>
          <wp:inline distT="0" distB="0" distL="0" distR="0">
            <wp:extent cx="5943600" cy="7929272"/>
            <wp:effectExtent l="0" t="0" r="0" b="0"/>
            <wp:docPr id="24" name="Picture 24" descr="C:\Users\emcs408\AppData\Local\Temp\20180919_23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mcs408\AppData\Local\Temp\20180919_23491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929272"/>
                    </a:xfrm>
                    <a:prstGeom prst="rect">
                      <a:avLst/>
                    </a:prstGeom>
                    <a:noFill/>
                    <a:ln>
                      <a:noFill/>
                    </a:ln>
                  </pic:spPr>
                </pic:pic>
              </a:graphicData>
            </a:graphic>
          </wp:inline>
        </w:drawing>
      </w:r>
    </w:p>
    <w:sectPr w:rsidR="00C16A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898"/>
    <w:rsid w:val="00092B5C"/>
    <w:rsid w:val="00097AF3"/>
    <w:rsid w:val="002C25EE"/>
    <w:rsid w:val="004132C8"/>
    <w:rsid w:val="00413898"/>
    <w:rsid w:val="00452DEC"/>
    <w:rsid w:val="00537B45"/>
    <w:rsid w:val="0067071C"/>
    <w:rsid w:val="007072A5"/>
    <w:rsid w:val="007644CB"/>
    <w:rsid w:val="007D30C3"/>
    <w:rsid w:val="0080554A"/>
    <w:rsid w:val="00832A61"/>
    <w:rsid w:val="00907A02"/>
    <w:rsid w:val="00921679"/>
    <w:rsid w:val="00B914EC"/>
    <w:rsid w:val="00C16A07"/>
    <w:rsid w:val="00CA750D"/>
    <w:rsid w:val="00CC1D27"/>
    <w:rsid w:val="00CD0C71"/>
    <w:rsid w:val="00DC2536"/>
    <w:rsid w:val="00EA0F27"/>
    <w:rsid w:val="00F164BF"/>
    <w:rsid w:val="00F60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392DA"/>
  <w15:docId w15:val="{F7EDD63E-B9BB-4C9F-B086-DCC383A30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38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898"/>
    <w:rPr>
      <w:rFonts w:ascii="Tahoma" w:hAnsi="Tahoma" w:cs="Tahoma"/>
      <w:sz w:val="16"/>
      <w:szCs w:val="16"/>
    </w:rPr>
  </w:style>
  <w:style w:type="paragraph" w:styleId="Caption">
    <w:name w:val="caption"/>
    <w:basedOn w:val="Normal"/>
    <w:next w:val="Normal"/>
    <w:uiPriority w:val="35"/>
    <w:unhideWhenUsed/>
    <w:qFormat/>
    <w:rsid w:val="00EA0F2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1</Pages>
  <Words>454</Words>
  <Characters>2588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EMCS402</dc:creator>
  <cp:lastModifiedBy>emcs408</cp:lastModifiedBy>
  <cp:revision>16</cp:revision>
  <cp:lastPrinted>2018-09-20T17:41:00Z</cp:lastPrinted>
  <dcterms:created xsi:type="dcterms:W3CDTF">2018-09-20T16:34:00Z</dcterms:created>
  <dcterms:modified xsi:type="dcterms:W3CDTF">2018-09-20T17:41:00Z</dcterms:modified>
</cp:coreProperties>
</file>